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8" w:rsidRPr="0042664C" w:rsidRDefault="00D871E8" w:rsidP="0042664C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266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871E8" w:rsidRDefault="00D871E8" w:rsidP="0042664C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266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отдела</w:t>
      </w:r>
      <w:r w:rsidRPr="004266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образованию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71E8" w:rsidRPr="0042664C" w:rsidRDefault="00D871E8" w:rsidP="0042664C">
      <w:pPr>
        <w:widowControl w:val="0"/>
        <w:spacing w:after="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делам молодежи Суетского района</w:t>
      </w:r>
    </w:p>
    <w:p w:rsidR="00D871E8" w:rsidRPr="0042664C" w:rsidRDefault="00D871E8" w:rsidP="0042664C">
      <w:pPr>
        <w:widowControl w:val="0"/>
        <w:spacing w:after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4266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266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6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5   </w:t>
      </w:r>
      <w:bookmarkStart w:id="0" w:name="_GoBack"/>
      <w:bookmarkEnd w:id="0"/>
      <w:r w:rsidRPr="004266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18.01.2016 </w:t>
      </w:r>
      <w:r w:rsidRPr="004266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</w:t>
      </w:r>
      <w:r w:rsidRPr="004266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</w:p>
    <w:p w:rsidR="00D871E8" w:rsidRDefault="00D871E8" w:rsidP="0042664C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E8" w:rsidRDefault="00D871E8" w:rsidP="0057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71E8" w:rsidRDefault="00D871E8" w:rsidP="00735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71E8" w:rsidRPr="0057589F" w:rsidRDefault="00D871E8" w:rsidP="0073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589F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D871E8" w:rsidRDefault="00D871E8" w:rsidP="0073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589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7589F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распределению средств </w:t>
      </w:r>
    </w:p>
    <w:p w:rsidR="00D871E8" w:rsidRDefault="00D871E8" w:rsidP="0073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инновационного фонда Суетского  района</w:t>
      </w:r>
    </w:p>
    <w:p w:rsidR="00D871E8" w:rsidRPr="00BD320D" w:rsidRDefault="00D871E8" w:rsidP="00253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71E8" w:rsidRDefault="00D871E8" w:rsidP="007357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871E8" w:rsidRPr="007B797A" w:rsidRDefault="00D871E8" w:rsidP="00F53DB2">
      <w:pPr>
        <w:pStyle w:val="ListParagraph"/>
        <w:numPr>
          <w:ilvl w:val="1"/>
          <w:numId w:val="3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97A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797A">
        <w:rPr>
          <w:rFonts w:ascii="Times New Roman" w:hAnsi="Times New Roman" w:cs="Times New Roman"/>
          <w:sz w:val="28"/>
          <w:szCs w:val="28"/>
        </w:rPr>
        <w:t xml:space="preserve">комиссии по распределению </w:t>
      </w:r>
      <w:r>
        <w:rPr>
          <w:rFonts w:ascii="Times New Roman" w:hAnsi="Times New Roman" w:cs="Times New Roman"/>
          <w:sz w:val="28"/>
          <w:szCs w:val="28"/>
        </w:rPr>
        <w:t xml:space="preserve">средств инновационного  </w:t>
      </w:r>
      <w:r w:rsidRPr="007B797A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между общеобразовательными учреждениями Суетского района, регламентируются </w:t>
      </w:r>
      <w:r w:rsidRPr="00B766A4">
        <w:rPr>
          <w:rFonts w:ascii="Times New Roman" w:hAnsi="Times New Roman" w:cs="Times New Roman"/>
          <w:sz w:val="28"/>
          <w:szCs w:val="28"/>
          <w:lang w:eastAsia="ru-RU"/>
        </w:rPr>
        <w:t>полномочия комиссии, способ принятия и публикации решения, порядок разрешения спорных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1E8" w:rsidRPr="00F53DB2" w:rsidRDefault="00D871E8" w:rsidP="00F53DB2">
      <w:pPr>
        <w:pStyle w:val="ListParagraph"/>
        <w:numPr>
          <w:ilvl w:val="1"/>
          <w:numId w:val="3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B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комиссия по распределению средств инновационного фонда (далее- комиссия) создаётся с целью распределения средств на стимулирование инновационной деятельности (далее – «средств») между  общеобразовательными учреждениями в объеме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на календарный год и действует на основании данного Положения. </w:t>
      </w:r>
    </w:p>
    <w:p w:rsidR="00D871E8" w:rsidRPr="007B797A" w:rsidRDefault="00D871E8" w:rsidP="007B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1.3. </w:t>
      </w:r>
      <w:r w:rsidRPr="007B797A">
        <w:rPr>
          <w:rFonts w:ascii="Times New Roman" w:hAnsi="Times New Roman" w:cs="Times New Roman"/>
          <w:sz w:val="28"/>
          <w:szCs w:val="28"/>
          <w:lang w:eastAsia="ru-RU"/>
        </w:rPr>
        <w:t>Комиссия является коллегиальным совещательным органом по распределению средств инновационного фонда.</w:t>
      </w:r>
    </w:p>
    <w:p w:rsidR="00D871E8" w:rsidRDefault="00D871E8" w:rsidP="00735718">
      <w:pPr>
        <w:tabs>
          <w:tab w:val="left" w:pos="0"/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1.4. </w:t>
      </w:r>
      <w:r>
        <w:rPr>
          <w:rFonts w:ascii="Times New Roman" w:hAnsi="Times New Roman" w:cs="Times New Roman"/>
          <w:sz w:val="28"/>
          <w:szCs w:val="28"/>
        </w:rPr>
        <w:t>Состав к</w:t>
      </w:r>
      <w:r w:rsidRPr="002511F3">
        <w:rPr>
          <w:rFonts w:ascii="Times New Roman" w:hAnsi="Times New Roman" w:cs="Times New Roman"/>
          <w:sz w:val="28"/>
          <w:szCs w:val="28"/>
        </w:rPr>
        <w:t>омиссии утверждается приказом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едседателя комитета по образованию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8 человек и формируется из  числа специалистов комитета по образованию</w:t>
      </w:r>
      <w:r w:rsidRPr="00C07780">
        <w:rPr>
          <w:rFonts w:ascii="Times New Roman" w:hAnsi="Times New Roman" w:cs="Times New Roman"/>
          <w:sz w:val="28"/>
          <w:szCs w:val="28"/>
          <w:lang w:eastAsia="ru-RU"/>
        </w:rPr>
        <w:t>, профсоюзной организации, директоров базовых и стажерских площадок, базовых и пило</w:t>
      </w:r>
      <w:r>
        <w:rPr>
          <w:rFonts w:ascii="Times New Roman" w:hAnsi="Times New Roman" w:cs="Times New Roman"/>
          <w:sz w:val="28"/>
          <w:szCs w:val="28"/>
          <w:lang w:eastAsia="ru-RU"/>
        </w:rPr>
        <w:t>тных школ, экономиста комитета, главного бухгалтера комитета.</w:t>
      </w:r>
    </w:p>
    <w:p w:rsidR="00D871E8" w:rsidRDefault="00D871E8" w:rsidP="00735718">
      <w:pPr>
        <w:tabs>
          <w:tab w:val="left" w:pos="0"/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1.5.</w:t>
      </w:r>
      <w:r w:rsidRPr="00C077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Председателем комиссии назначается заведующий отделом  по образованию и делам молодежи.</w:t>
      </w:r>
    </w:p>
    <w:p w:rsidR="00D871E8" w:rsidRPr="00E95122" w:rsidRDefault="00D871E8" w:rsidP="00735718">
      <w:pPr>
        <w:tabs>
          <w:tab w:val="left" w:pos="0"/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E95122">
        <w:rPr>
          <w:rFonts w:ascii="Times New Roman" w:hAnsi="Times New Roman" w:cs="Times New Roman"/>
          <w:sz w:val="28"/>
          <w:szCs w:val="28"/>
        </w:rPr>
        <w:t>омиссии назначает заместителя председателя Комиссии, секретаря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1E8" w:rsidRDefault="00D871E8" w:rsidP="00735718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1.6. Муниципальная комиссия в своей деятельности руководствуется Трудовым кодексом РФ, Законом РФ «Об образовании», а также её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E9512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принципами коллегиальности, равноправия, открытости, публичности, независимости оценки деятельности, обоснованности оценки, направленности деятельности на дальнейшее инновационное 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5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1E8" w:rsidRPr="00F53DB2" w:rsidRDefault="00D871E8" w:rsidP="0084008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К</w:t>
      </w:r>
      <w:r w:rsidRPr="00F53DB2">
        <w:rPr>
          <w:rFonts w:ascii="Times New Roman" w:hAnsi="Times New Roman" w:cs="Times New Roman"/>
          <w:sz w:val="28"/>
          <w:szCs w:val="28"/>
        </w:rPr>
        <w:t>омиссия осуществляет свою деятельность на общественных началах.</w:t>
      </w:r>
    </w:p>
    <w:p w:rsidR="00D871E8" w:rsidRDefault="00D871E8" w:rsidP="0084008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1E8" w:rsidRDefault="00D871E8" w:rsidP="00735718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E8" w:rsidRDefault="00D871E8" w:rsidP="00735718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</w:t>
      </w:r>
      <w:r w:rsidRPr="00E95122">
        <w:rPr>
          <w:rFonts w:ascii="Times New Roman" w:hAnsi="Times New Roman" w:cs="Times New Roman"/>
          <w:sz w:val="28"/>
          <w:szCs w:val="28"/>
        </w:rPr>
        <w:t>. Внесение изменений и дополнений в настоящее Положение м</w:t>
      </w:r>
      <w:r>
        <w:rPr>
          <w:rFonts w:ascii="Times New Roman" w:hAnsi="Times New Roman" w:cs="Times New Roman"/>
          <w:sz w:val="28"/>
          <w:szCs w:val="28"/>
        </w:rPr>
        <w:t>ожет быть инициировано членами к</w:t>
      </w:r>
      <w:r w:rsidRPr="00E95122">
        <w:rPr>
          <w:rFonts w:ascii="Times New Roman" w:hAnsi="Times New Roman" w:cs="Times New Roman"/>
          <w:sz w:val="28"/>
          <w:szCs w:val="28"/>
        </w:rPr>
        <w:t>омиссии.</w:t>
      </w:r>
    </w:p>
    <w:p w:rsidR="00D871E8" w:rsidRDefault="00D871E8" w:rsidP="00253C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1.9. Протоколы заседаний муниципальной комиссии нумеруются с начала работы комиссии.</w:t>
      </w:r>
    </w:p>
    <w:p w:rsidR="00D871E8" w:rsidRPr="00253C47" w:rsidRDefault="00D871E8" w:rsidP="00253C4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3C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53C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функции комиссии</w:t>
      </w:r>
    </w:p>
    <w:p w:rsidR="00D871E8" w:rsidRPr="00C07780" w:rsidRDefault="00D871E8" w:rsidP="00836D59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71E8" w:rsidRDefault="00D871E8" w:rsidP="00C077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2.1. </w:t>
      </w:r>
      <w:r w:rsidRPr="00C0778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комиссия определяет </w:t>
      </w:r>
      <w:r w:rsidRPr="00C077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приоритетные цели</w:t>
      </w:r>
      <w:r w:rsidRPr="00C07780">
        <w:rPr>
          <w:rFonts w:ascii="Times New Roman" w:hAnsi="Times New Roman" w:cs="Times New Roman"/>
          <w:sz w:val="28"/>
          <w:szCs w:val="28"/>
          <w:lang w:eastAsia="ru-RU"/>
        </w:rPr>
        <w:t xml:space="preserve"> из перечня, определенного в Положении об инновационном фонде сис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темы образования Суетского  района</w:t>
      </w:r>
      <w:r w:rsidRPr="00C07780">
        <w:rPr>
          <w:rFonts w:ascii="Times New Roman" w:hAnsi="Times New Roman" w:cs="Times New Roman"/>
          <w:sz w:val="28"/>
          <w:szCs w:val="28"/>
          <w:lang w:eastAsia="ru-RU"/>
        </w:rPr>
        <w:t>, на которые направляются средства инновационного фонда.</w:t>
      </w:r>
    </w:p>
    <w:p w:rsidR="00D871E8" w:rsidRDefault="00D871E8" w:rsidP="00981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2.2.</w:t>
      </w:r>
      <w:r w:rsidRPr="00F53DB2">
        <w:rPr>
          <w:rFonts w:ascii="Times New Roman" w:hAnsi="Times New Roman" w:cs="Times New Roman"/>
          <w:sz w:val="28"/>
          <w:szCs w:val="28"/>
          <w:lang w:eastAsia="ru-RU"/>
        </w:rPr>
        <w:t>Разрабатывает критерии</w:t>
      </w:r>
      <w:r w:rsidRPr="009811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11B6">
        <w:rPr>
          <w:rFonts w:ascii="Times New Roman" w:hAnsi="Times New Roman" w:cs="Times New Roman"/>
          <w:sz w:val="28"/>
          <w:szCs w:val="28"/>
          <w:lang w:eastAsia="ru-RU"/>
        </w:rPr>
        <w:t>распределения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1B6">
        <w:rPr>
          <w:rFonts w:ascii="Times New Roman" w:hAnsi="Times New Roman" w:cs="Times New Roman"/>
          <w:sz w:val="28"/>
          <w:szCs w:val="28"/>
          <w:lang w:eastAsia="ru-RU"/>
        </w:rPr>
        <w:t>на стимулирование инновационной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811B6">
        <w:rPr>
          <w:rFonts w:ascii="Times New Roman" w:hAnsi="Times New Roman" w:cs="Times New Roman"/>
          <w:sz w:val="28"/>
          <w:szCs w:val="28"/>
          <w:lang w:eastAsia="ru-RU"/>
        </w:rPr>
        <w:t>между общеобразовательными организациями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871E8" w:rsidRDefault="00D871E8" w:rsidP="002E11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2.3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 показатели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 (ин</w:t>
      </w:r>
      <w:r>
        <w:rPr>
          <w:rFonts w:ascii="Times New Roman" w:hAnsi="Times New Roman" w:cs="Times New Roman"/>
          <w:sz w:val="28"/>
          <w:szCs w:val="28"/>
          <w:lang w:eastAsia="ru-RU"/>
        </w:rPr>
        <w:t>дикаторы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), по которым определяется достижение поставленных целей,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методику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указанных показателей (индикаторов) на уровне района.</w:t>
      </w:r>
    </w:p>
    <w:p w:rsidR="00D871E8" w:rsidRPr="00F53DB2" w:rsidRDefault="00D871E8" w:rsidP="002E11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2.4. Распределяет инновационный фонд</w:t>
      </w:r>
      <w:r w:rsidRPr="00C07780">
        <w:rPr>
          <w:rFonts w:ascii="Times New Roman" w:hAnsi="Times New Roman" w:cs="Times New Roman"/>
          <w:sz w:val="28"/>
          <w:szCs w:val="28"/>
          <w:lang w:eastAsia="ru-RU"/>
        </w:rPr>
        <w:t xml:space="preserve"> сис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темы образования Суетского района на основании Порядка </w:t>
      </w:r>
      <w:r w:rsidRPr="00EF616C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распределения средств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общеобразовательными учреждениями района </w:t>
      </w:r>
      <w:r w:rsidRPr="00EF616C">
        <w:rPr>
          <w:rFonts w:ascii="Times New Roman" w:hAnsi="Times New Roman" w:cs="Times New Roman"/>
          <w:sz w:val="28"/>
          <w:szCs w:val="28"/>
          <w:lang w:eastAsia="ru-RU"/>
        </w:rPr>
        <w:t>на стимулирование инновационной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1E8" w:rsidRPr="00EF616C" w:rsidRDefault="00D871E8" w:rsidP="00EF61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2.5.</w:t>
      </w:r>
      <w:r w:rsidRPr="00F53DB2">
        <w:rPr>
          <w:rFonts w:ascii="Times New Roman" w:hAnsi="Times New Roman" w:cs="Times New Roman"/>
          <w:sz w:val="28"/>
          <w:szCs w:val="28"/>
          <w:lang w:eastAsia="ru-RU"/>
        </w:rPr>
        <w:t>Определяет размер инновационного фонда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 на следующий календарный год.</w:t>
      </w:r>
    </w:p>
    <w:p w:rsidR="00D871E8" w:rsidRPr="001F2138" w:rsidRDefault="00D871E8" w:rsidP="001F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2.6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>.Разрабатывает план-график и инструкцию по проведению учредительного контроля</w:t>
      </w:r>
      <w:r w:rsidRPr="001F213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F2138">
        <w:rPr>
          <w:rFonts w:ascii="Times New Roman" w:hAnsi="Times New Roman" w:cs="Times New Roman"/>
          <w:sz w:val="28"/>
          <w:szCs w:val="28"/>
          <w:lang w:eastAsia="ru-RU"/>
        </w:rPr>
        <w:t>по эффективности использования средств инновационного фонда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Pr="001F21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1E8" w:rsidRDefault="00D871E8" w:rsidP="00C077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1E8" w:rsidRDefault="00D871E8" w:rsidP="00FA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71E8" w:rsidRPr="00B40E2F" w:rsidRDefault="00D871E8" w:rsidP="00347761">
      <w:pPr>
        <w:pStyle w:val="ListParagraph"/>
        <w:spacing w:after="0" w:line="240" w:lineRule="auto"/>
        <w:ind w:left="1545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40E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работы комиссии</w:t>
      </w:r>
    </w:p>
    <w:p w:rsidR="00D871E8" w:rsidRPr="00B40E2F" w:rsidRDefault="00D871E8" w:rsidP="00347761">
      <w:pPr>
        <w:pStyle w:val="ListParagraph"/>
        <w:spacing w:after="0" w:line="240" w:lineRule="auto"/>
        <w:ind w:left="154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3.1.Организационной формой работы комиссии являются её заседания, которые проводятся 1 раз в год до начала нового календарного года (декабрь)</w:t>
      </w:r>
      <w:r w:rsidRPr="00F53DB2">
        <w:rPr>
          <w:rFonts w:ascii="Times New Roman" w:hAnsi="Times New Roman" w:cs="Times New Roman"/>
          <w:sz w:val="28"/>
          <w:szCs w:val="28"/>
        </w:rPr>
        <w:t>. В случае необходимости могут пров</w:t>
      </w:r>
      <w:r>
        <w:rPr>
          <w:rFonts w:ascii="Times New Roman" w:hAnsi="Times New Roman" w:cs="Times New Roman"/>
          <w:sz w:val="28"/>
          <w:szCs w:val="28"/>
        </w:rPr>
        <w:t>одиться внеочередные заседания к</w:t>
      </w:r>
      <w:r w:rsidRPr="00F53DB2">
        <w:rPr>
          <w:rFonts w:ascii="Times New Roman" w:hAnsi="Times New Roman" w:cs="Times New Roman"/>
          <w:sz w:val="28"/>
          <w:szCs w:val="28"/>
        </w:rPr>
        <w:t>омиссии при снятии (или неустановлении)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фонда образовательной организации</w:t>
      </w:r>
      <w:r w:rsidRPr="00F53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 Заседания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назначает и ведет председатель к</w:t>
      </w:r>
      <w:r w:rsidRPr="00F53DB2">
        <w:rPr>
          <w:rFonts w:ascii="Times New Roman" w:hAnsi="Times New Roman" w:cs="Times New Roman"/>
          <w:sz w:val="28"/>
          <w:szCs w:val="28"/>
        </w:rPr>
        <w:t>омиссии, а в его отсутст</w:t>
      </w:r>
      <w:r>
        <w:rPr>
          <w:rFonts w:ascii="Times New Roman" w:hAnsi="Times New Roman" w:cs="Times New Roman"/>
          <w:sz w:val="28"/>
          <w:szCs w:val="28"/>
        </w:rPr>
        <w:t>вие - заместитель председателя к</w:t>
      </w:r>
      <w:r w:rsidRPr="00F53DB2">
        <w:rPr>
          <w:rFonts w:ascii="Times New Roman" w:hAnsi="Times New Roman" w:cs="Times New Roman"/>
          <w:sz w:val="28"/>
          <w:szCs w:val="28"/>
        </w:rPr>
        <w:t>омиссии. Подг</w:t>
      </w:r>
      <w:r>
        <w:rPr>
          <w:rFonts w:ascii="Times New Roman" w:hAnsi="Times New Roman" w:cs="Times New Roman"/>
          <w:sz w:val="28"/>
          <w:szCs w:val="28"/>
        </w:rPr>
        <w:t>отовку и организацию заседаний к</w:t>
      </w:r>
      <w:r w:rsidRPr="00F53DB2">
        <w:rPr>
          <w:rFonts w:ascii="Times New Roman" w:hAnsi="Times New Roman" w:cs="Times New Roman"/>
          <w:sz w:val="28"/>
          <w:szCs w:val="28"/>
        </w:rPr>
        <w:t>омиссии осущес</w:t>
      </w:r>
      <w:r>
        <w:rPr>
          <w:rFonts w:ascii="Times New Roman" w:hAnsi="Times New Roman" w:cs="Times New Roman"/>
          <w:sz w:val="28"/>
          <w:szCs w:val="28"/>
        </w:rPr>
        <w:t>твляет ответственный секретарь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омиссии. Ответственный секретарь комиссии обладает правом голоса при голосовании.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 Председатель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2">
        <w:rPr>
          <w:rFonts w:ascii="Times New Roman" w:hAnsi="Times New Roman" w:cs="Times New Roman"/>
          <w:sz w:val="28"/>
          <w:szCs w:val="28"/>
        </w:rPr>
        <w:sym w:font="Symbol" w:char="F02D"/>
      </w:r>
      <w:r w:rsidRPr="00F53DB2">
        <w:rPr>
          <w:rFonts w:ascii="Times New Roman" w:hAnsi="Times New Roman" w:cs="Times New Roman"/>
          <w:sz w:val="28"/>
          <w:szCs w:val="28"/>
        </w:rPr>
        <w:t xml:space="preserve"> осуществляет о</w:t>
      </w:r>
      <w:r>
        <w:rPr>
          <w:rFonts w:ascii="Times New Roman" w:hAnsi="Times New Roman" w:cs="Times New Roman"/>
          <w:sz w:val="28"/>
          <w:szCs w:val="28"/>
        </w:rPr>
        <w:t>бщее руководство деятельностью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2">
        <w:rPr>
          <w:rFonts w:ascii="Times New Roman" w:hAnsi="Times New Roman" w:cs="Times New Roman"/>
          <w:sz w:val="28"/>
          <w:szCs w:val="28"/>
        </w:rPr>
        <w:sym w:font="Symbol" w:char="F02D"/>
      </w:r>
      <w:r w:rsidRPr="00F53DB2">
        <w:rPr>
          <w:rFonts w:ascii="Times New Roman" w:hAnsi="Times New Roman" w:cs="Times New Roman"/>
          <w:sz w:val="28"/>
          <w:szCs w:val="28"/>
        </w:rPr>
        <w:t xml:space="preserve"> вносит пр</w:t>
      </w:r>
      <w:r>
        <w:rPr>
          <w:rFonts w:ascii="Times New Roman" w:hAnsi="Times New Roman" w:cs="Times New Roman"/>
          <w:sz w:val="28"/>
          <w:szCs w:val="28"/>
        </w:rPr>
        <w:t>едложения по изменению состава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подписывает протокол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2">
        <w:rPr>
          <w:rFonts w:ascii="Times New Roman" w:hAnsi="Times New Roman" w:cs="Times New Roman"/>
          <w:sz w:val="28"/>
          <w:szCs w:val="28"/>
        </w:rPr>
        <w:sym w:font="Symbol" w:char="F02D"/>
      </w:r>
      <w:r w:rsidRPr="00F53DB2">
        <w:rPr>
          <w:rFonts w:ascii="Times New Roman" w:hAnsi="Times New Roman" w:cs="Times New Roman"/>
          <w:sz w:val="28"/>
          <w:szCs w:val="28"/>
        </w:rPr>
        <w:t xml:space="preserve"> решает организационные вопросы, связа</w:t>
      </w:r>
      <w:r>
        <w:rPr>
          <w:rFonts w:ascii="Times New Roman" w:hAnsi="Times New Roman" w:cs="Times New Roman"/>
          <w:sz w:val="28"/>
          <w:szCs w:val="28"/>
        </w:rPr>
        <w:t xml:space="preserve">нные с деятельностью комиссии. 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 Ответственный секретарь к</w:t>
      </w:r>
      <w:r w:rsidRPr="009811B6">
        <w:rPr>
          <w:rFonts w:ascii="Times New Roman" w:hAnsi="Times New Roman" w:cs="Times New Roman"/>
          <w:sz w:val="28"/>
          <w:szCs w:val="28"/>
        </w:rPr>
        <w:t>омиссии: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DB2">
        <w:rPr>
          <w:rFonts w:ascii="Times New Roman" w:hAnsi="Times New Roman" w:cs="Times New Roman"/>
          <w:sz w:val="28"/>
          <w:szCs w:val="28"/>
        </w:rPr>
        <w:sym w:font="Symbol" w:char="F02D"/>
      </w:r>
      <w:r w:rsidRPr="00F53DB2">
        <w:rPr>
          <w:rFonts w:ascii="Times New Roman" w:hAnsi="Times New Roman" w:cs="Times New Roman"/>
          <w:sz w:val="28"/>
          <w:szCs w:val="28"/>
        </w:rPr>
        <w:t xml:space="preserve"> принимает д</w:t>
      </w:r>
      <w:r>
        <w:rPr>
          <w:rFonts w:ascii="Times New Roman" w:hAnsi="Times New Roman" w:cs="Times New Roman"/>
          <w:sz w:val="28"/>
          <w:szCs w:val="28"/>
        </w:rPr>
        <w:t xml:space="preserve">окументацию от руководителей </w:t>
      </w:r>
      <w:r w:rsidRPr="00F5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учреждений, специалистов комитета, экономиста</w:t>
      </w:r>
      <w:r w:rsidRPr="00F53DB2">
        <w:rPr>
          <w:rFonts w:ascii="Times New Roman" w:hAnsi="Times New Roman" w:cs="Times New Roman"/>
          <w:sz w:val="28"/>
          <w:szCs w:val="28"/>
        </w:rPr>
        <w:t>;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2">
        <w:rPr>
          <w:rFonts w:ascii="Times New Roman" w:hAnsi="Times New Roman" w:cs="Times New Roman"/>
          <w:sz w:val="28"/>
          <w:szCs w:val="28"/>
        </w:rPr>
        <w:t xml:space="preserve"> </w:t>
      </w:r>
      <w:r w:rsidRPr="00F53DB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извещает членов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 о месте </w:t>
      </w:r>
      <w:r>
        <w:rPr>
          <w:rFonts w:ascii="Times New Roman" w:hAnsi="Times New Roman" w:cs="Times New Roman"/>
          <w:sz w:val="28"/>
          <w:szCs w:val="28"/>
        </w:rPr>
        <w:t>и времени проведения заседаний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знакомит членов к</w:t>
      </w:r>
      <w:r w:rsidRPr="00F53DB2">
        <w:rPr>
          <w:rFonts w:ascii="Times New Roman" w:hAnsi="Times New Roman" w:cs="Times New Roman"/>
          <w:sz w:val="28"/>
          <w:szCs w:val="28"/>
        </w:rPr>
        <w:t>омиссии с имеющимися сведениями и материала</w:t>
      </w:r>
      <w:r>
        <w:rPr>
          <w:rFonts w:ascii="Times New Roman" w:hAnsi="Times New Roman" w:cs="Times New Roman"/>
          <w:sz w:val="28"/>
          <w:szCs w:val="28"/>
        </w:rPr>
        <w:t>ми, связанными с деятельностью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2">
        <w:rPr>
          <w:rFonts w:ascii="Times New Roman" w:hAnsi="Times New Roman" w:cs="Times New Roman"/>
          <w:sz w:val="28"/>
          <w:szCs w:val="28"/>
        </w:rPr>
        <w:sym w:font="Symbol" w:char="F02D"/>
      </w:r>
      <w:r w:rsidRPr="00F53DB2">
        <w:rPr>
          <w:rFonts w:ascii="Times New Roman" w:hAnsi="Times New Roman" w:cs="Times New Roman"/>
          <w:sz w:val="28"/>
          <w:szCs w:val="28"/>
        </w:rPr>
        <w:t xml:space="preserve"> организу</w:t>
      </w:r>
      <w:r>
        <w:rPr>
          <w:rFonts w:ascii="Times New Roman" w:hAnsi="Times New Roman" w:cs="Times New Roman"/>
          <w:sz w:val="28"/>
          <w:szCs w:val="28"/>
        </w:rPr>
        <w:t>ет заседания и ведет протоколы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2">
        <w:rPr>
          <w:rFonts w:ascii="Times New Roman" w:hAnsi="Times New Roman" w:cs="Times New Roman"/>
          <w:sz w:val="28"/>
          <w:szCs w:val="28"/>
        </w:rPr>
        <w:sym w:font="Symbol" w:char="F02D"/>
      </w:r>
      <w:r w:rsidRPr="00F53DB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выписку из протокола заседания к</w:t>
      </w:r>
      <w:r w:rsidRPr="00F53DB2">
        <w:rPr>
          <w:rFonts w:ascii="Times New Roman" w:hAnsi="Times New Roman" w:cs="Times New Roman"/>
          <w:sz w:val="28"/>
          <w:szCs w:val="28"/>
        </w:rPr>
        <w:t>омиссии и направляет ее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учреждения района в</w:t>
      </w:r>
      <w:r w:rsidRPr="00F53DB2">
        <w:rPr>
          <w:rFonts w:ascii="Times New Roman" w:hAnsi="Times New Roman" w:cs="Times New Roman"/>
          <w:sz w:val="28"/>
          <w:szCs w:val="28"/>
        </w:rPr>
        <w:t xml:space="preserve"> течение 5 рабочих дней. </w:t>
      </w:r>
    </w:p>
    <w:p w:rsidR="00D871E8" w:rsidRPr="00543319" w:rsidRDefault="00D871E8" w:rsidP="00EF6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расчета средств на стимулирование инновационной деятельности между муниципальными общеобразовательными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>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5433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 (индикаторы)</w:t>
      </w:r>
      <w:r w:rsidRPr="00EF6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учреждения за прошедший календарный год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, по которым определяется достижение поставленных целей, а также </w:t>
      </w:r>
      <w:r w:rsidRPr="005433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 расчета указанных показателей (индикаторов)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 на уровне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 по образованию (Порядок</w:t>
      </w:r>
      <w:r w:rsidRPr="004E505B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распределения средств между общеобразовательными учреждениями района на стимулирование инновационной деятельности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71E8" w:rsidRPr="004E505B" w:rsidRDefault="00D871E8" w:rsidP="004E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3.6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. Инновационной фонд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  исходя из суммы набранных баллов при проведении оценки результативности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Pr="00543319">
        <w:rPr>
          <w:rFonts w:ascii="Times New Roman" w:hAnsi="Times New Roman" w:cs="Times New Roman"/>
          <w:sz w:val="28"/>
          <w:szCs w:val="28"/>
          <w:lang w:eastAsia="ru-RU"/>
        </w:rPr>
        <w:t xml:space="preserve"> за прошедший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>(рейтинг ОУ).</w:t>
      </w:r>
    </w:p>
    <w:p w:rsidR="00D871E8" w:rsidRDefault="00D871E8" w:rsidP="00F5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E8" w:rsidRDefault="00D871E8" w:rsidP="003112D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C07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Полномочия муниципальной комиссии</w:t>
      </w:r>
    </w:p>
    <w:p w:rsidR="00D871E8" w:rsidRPr="004E505B" w:rsidRDefault="00D871E8" w:rsidP="003112D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871E8" w:rsidRPr="004E1A0A" w:rsidRDefault="00D871E8" w:rsidP="003112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</w:t>
      </w:r>
      <w:r w:rsidRPr="00321D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78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комиссия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3DB2">
        <w:rPr>
          <w:rFonts w:ascii="Times New Roman" w:hAnsi="Times New Roman" w:cs="Times New Roman"/>
          <w:sz w:val="28"/>
          <w:szCs w:val="28"/>
        </w:rPr>
        <w:t xml:space="preserve"> рамках своей компетенции в порядке, установленном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53DB2">
        <w:rPr>
          <w:rFonts w:ascii="Times New Roman" w:hAnsi="Times New Roman" w:cs="Times New Roman"/>
          <w:sz w:val="28"/>
          <w:szCs w:val="28"/>
        </w:rPr>
        <w:t>запрашивать и получать необ</w:t>
      </w:r>
      <w:r>
        <w:rPr>
          <w:rFonts w:ascii="Times New Roman" w:hAnsi="Times New Roman" w:cs="Times New Roman"/>
          <w:sz w:val="28"/>
          <w:szCs w:val="28"/>
        </w:rPr>
        <w:t xml:space="preserve">ходимые материалы от руководителей </w:t>
      </w:r>
      <w:r w:rsidRPr="00F5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учреждений, </w:t>
      </w:r>
      <w:r w:rsidRPr="004E1A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4E1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4E1A0A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4E1A0A">
        <w:rPr>
          <w:rFonts w:ascii="Times New Roman" w:hAnsi="Times New Roman" w:cs="Times New Roman"/>
          <w:sz w:val="28"/>
          <w:szCs w:val="28"/>
        </w:rPr>
        <w:t>.</w:t>
      </w:r>
    </w:p>
    <w:p w:rsidR="00D871E8" w:rsidRPr="00F53DB2" w:rsidRDefault="00D871E8" w:rsidP="003112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4.2</w:t>
      </w:r>
      <w:r w:rsidRPr="00F53DB2">
        <w:rPr>
          <w:rFonts w:ascii="Times New Roman" w:hAnsi="Times New Roman" w:cs="Times New Roman"/>
          <w:sz w:val="28"/>
          <w:szCs w:val="28"/>
        </w:rPr>
        <w:t>. Приглашать на свои</w:t>
      </w:r>
      <w:r>
        <w:rPr>
          <w:rFonts w:ascii="Times New Roman" w:hAnsi="Times New Roman" w:cs="Times New Roman"/>
          <w:sz w:val="28"/>
          <w:szCs w:val="28"/>
        </w:rPr>
        <w:t xml:space="preserve"> заседания руководителей </w:t>
      </w:r>
      <w:r w:rsidRPr="00F5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Pr="00F53DB2">
        <w:rPr>
          <w:rFonts w:ascii="Times New Roman" w:hAnsi="Times New Roman" w:cs="Times New Roman"/>
          <w:sz w:val="28"/>
          <w:szCs w:val="28"/>
        </w:rPr>
        <w:t>,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F53DB2">
        <w:rPr>
          <w:rFonts w:ascii="Times New Roman" w:hAnsi="Times New Roman" w:cs="Times New Roman"/>
          <w:sz w:val="28"/>
          <w:szCs w:val="28"/>
        </w:rPr>
        <w:t>и запрашивать от них необходимые пояснения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1E8" w:rsidRDefault="00D871E8" w:rsidP="00311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4.3. Приостанавливать или отменять ранее принятые решения муниципальной комиссии на основании проведенного изучения вопроса.</w:t>
      </w:r>
    </w:p>
    <w:p w:rsidR="00D871E8" w:rsidRPr="00F53DB2" w:rsidRDefault="00D871E8" w:rsidP="00F53D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71E8" w:rsidRDefault="00D871E8" w:rsidP="00FA47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71E8" w:rsidRDefault="00D871E8" w:rsidP="00321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3417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 принятия и публикации решения.</w:t>
      </w:r>
    </w:p>
    <w:p w:rsidR="00D871E8" w:rsidRPr="00840084" w:rsidRDefault="00D871E8" w:rsidP="00321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871E8" w:rsidRDefault="00D871E8" w:rsidP="00B66B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5.1.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омиссия во время заседания рассматривает представленные материалы и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назначении, </w:t>
      </w:r>
      <w:r w:rsidRPr="00F53DB2">
        <w:rPr>
          <w:rFonts w:ascii="Times New Roman" w:hAnsi="Times New Roman" w:cs="Times New Roman"/>
          <w:sz w:val="28"/>
          <w:szCs w:val="28"/>
        </w:rPr>
        <w:t>снятии (или неустановлении) стимулирующих выплат.</w:t>
      </w:r>
    </w:p>
    <w:p w:rsidR="00D871E8" w:rsidRDefault="00D871E8" w:rsidP="00B66B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Решение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 принимается открытым голосованием при условии присутствия не менее половины </w:t>
      </w:r>
      <w:r>
        <w:rPr>
          <w:rFonts w:ascii="Times New Roman" w:hAnsi="Times New Roman" w:cs="Times New Roman"/>
          <w:sz w:val="28"/>
          <w:szCs w:val="28"/>
        </w:rPr>
        <w:t>от установленного числа членов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71E8" w:rsidRDefault="00D871E8" w:rsidP="0084008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</w:t>
      </w:r>
      <w:r w:rsidRPr="00840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голосовании каждый член к</w:t>
      </w:r>
      <w:r w:rsidRPr="00F53DB2">
        <w:rPr>
          <w:rFonts w:ascii="Times New Roman" w:hAnsi="Times New Roman" w:cs="Times New Roman"/>
          <w:sz w:val="28"/>
          <w:szCs w:val="28"/>
        </w:rPr>
        <w:t xml:space="preserve">омиссии имеет один голос. </w:t>
      </w:r>
    </w:p>
    <w:p w:rsidR="00D871E8" w:rsidRDefault="00D871E8" w:rsidP="0084008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5.4. Решение комиссии оформляется протоколом.</w:t>
      </w:r>
    </w:p>
    <w:p w:rsidR="00D871E8" w:rsidRDefault="00D871E8" w:rsidP="00B66B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DB2">
        <w:rPr>
          <w:rFonts w:ascii="Times New Roman" w:hAnsi="Times New Roman" w:cs="Times New Roman"/>
          <w:sz w:val="28"/>
          <w:szCs w:val="28"/>
        </w:rPr>
        <w:t>При подп</w:t>
      </w:r>
      <w:r>
        <w:rPr>
          <w:rFonts w:ascii="Times New Roman" w:hAnsi="Times New Roman" w:cs="Times New Roman"/>
          <w:sz w:val="28"/>
          <w:szCs w:val="28"/>
        </w:rPr>
        <w:t>исании протокола мнения членов к</w:t>
      </w:r>
      <w:r w:rsidRPr="00F53DB2">
        <w:rPr>
          <w:rFonts w:ascii="Times New Roman" w:hAnsi="Times New Roman" w:cs="Times New Roman"/>
          <w:sz w:val="28"/>
          <w:szCs w:val="28"/>
        </w:rPr>
        <w:t>омиссии выражаются словами «за» или «против».</w:t>
      </w:r>
    </w:p>
    <w:p w:rsidR="00D871E8" w:rsidRDefault="00D871E8" w:rsidP="00B66B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5.5. Решение комиссии согласовывается с </w:t>
      </w:r>
      <w:r w:rsidRPr="00F53DB2">
        <w:rPr>
          <w:rFonts w:ascii="Times New Roman" w:hAnsi="Times New Roman" w:cs="Times New Roman"/>
          <w:sz w:val="28"/>
          <w:szCs w:val="28"/>
        </w:rPr>
        <w:t xml:space="preserve"> </w:t>
      </w:r>
      <w:r w:rsidRPr="000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общественным Советом по развитию образования и профсоюзом, утверждается приказом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0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1E8" w:rsidRPr="0008026B" w:rsidRDefault="00D871E8" w:rsidP="00B66B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5.6.</w:t>
      </w:r>
      <w:r w:rsidRPr="006A0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0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0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распределении инновационного фонда на календарный год публикуется на сайте отдела по образованию.</w:t>
      </w:r>
    </w:p>
    <w:p w:rsidR="00D871E8" w:rsidRPr="00F53DB2" w:rsidRDefault="00D871E8" w:rsidP="00B66B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5.7.  Решения к</w:t>
      </w:r>
      <w:r w:rsidRPr="00F53DB2">
        <w:rPr>
          <w:rFonts w:ascii="Times New Roman" w:hAnsi="Times New Roman" w:cs="Times New Roman"/>
          <w:sz w:val="28"/>
          <w:szCs w:val="28"/>
        </w:rPr>
        <w:t>омиссии могут быть обжалованы в установленно</w:t>
      </w:r>
      <w:r>
        <w:rPr>
          <w:rFonts w:ascii="Times New Roman" w:hAnsi="Times New Roman" w:cs="Times New Roman"/>
          <w:sz w:val="28"/>
          <w:szCs w:val="28"/>
        </w:rPr>
        <w:t>м законом порядке.</w:t>
      </w:r>
    </w:p>
    <w:p w:rsidR="00D871E8" w:rsidRDefault="00D871E8" w:rsidP="00FA47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71E8" w:rsidRDefault="00D871E8" w:rsidP="00FA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</w:t>
      </w:r>
      <w:r w:rsidRPr="000802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орядок разрешения спорных вопросов</w:t>
      </w:r>
    </w:p>
    <w:p w:rsidR="00D871E8" w:rsidRPr="002F631D" w:rsidRDefault="00D871E8" w:rsidP="00FA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871E8" w:rsidRPr="00535E0E" w:rsidRDefault="00D871E8" w:rsidP="0053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6.1. </w:t>
      </w:r>
      <w:r w:rsidRPr="00F8368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появления спорных вопросов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комиссия принимает к рассмотрению письменное заявление (апелляцию) любого руководителя образовательного учреждения по регламентированным вопросам.</w:t>
      </w:r>
    </w:p>
    <w:p w:rsidR="00D871E8" w:rsidRDefault="00D871E8" w:rsidP="00501E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6.2.  Заявления принимаются заведующим отделом по образованию и делам молодежи и регистрируются в отдельной книге датой подачи заявления.</w:t>
      </w:r>
    </w:p>
    <w:p w:rsidR="00D871E8" w:rsidRPr="00CE541F" w:rsidRDefault="00D871E8" w:rsidP="00CE541F">
      <w:pPr>
        <w:tabs>
          <w:tab w:val="left" w:pos="540"/>
        </w:tabs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Приказом отдела по образованию и делам молодежи назначается состав конфликтной комиссии из числа представителя от учредителя, специалистов отдела по образованию</w:t>
      </w:r>
      <w:r w:rsidRPr="00C07780">
        <w:rPr>
          <w:rFonts w:ascii="Times New Roman" w:hAnsi="Times New Roman" w:cs="Times New Roman"/>
          <w:sz w:val="28"/>
          <w:szCs w:val="28"/>
          <w:lang w:eastAsia="ru-RU"/>
        </w:rPr>
        <w:t xml:space="preserve">, профсоюзной организации, директоров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школ, которая</w:t>
      </w:r>
      <w:r w:rsidRPr="00CE541F">
        <w:rPr>
          <w:rFonts w:ascii="Times New Roman" w:hAnsi="Times New Roman" w:cs="Times New Roman"/>
          <w:sz w:val="28"/>
          <w:szCs w:val="28"/>
          <w:lang w:eastAsia="ru-RU"/>
        </w:rPr>
        <w:t xml:space="preserve"> собирается не позднее 3 дней со дня подачи заявления для обсуждения вопроса. Заседания конфликтной комиссии оформляются протоколом.</w:t>
      </w:r>
    </w:p>
    <w:p w:rsidR="00D871E8" w:rsidRPr="00CE541F" w:rsidRDefault="00D871E8" w:rsidP="00932B6A">
      <w:pPr>
        <w:pStyle w:val="ListParagraph"/>
        <w:numPr>
          <w:ilvl w:val="1"/>
          <w:numId w:val="5"/>
        </w:numPr>
        <w:tabs>
          <w:tab w:val="left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41F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конфликтной </w:t>
      </w:r>
      <w:r w:rsidRPr="00CE541F">
        <w:rPr>
          <w:rFonts w:ascii="Times New Roman" w:hAnsi="Times New Roman" w:cs="Times New Roman"/>
          <w:sz w:val="28"/>
          <w:szCs w:val="28"/>
          <w:lang w:eastAsia="ru-RU"/>
        </w:rPr>
        <w:t>комиссии при необходимости приглашается заявитель.</w:t>
      </w:r>
    </w:p>
    <w:p w:rsidR="00D871E8" w:rsidRPr="00CE541F" w:rsidRDefault="00D871E8" w:rsidP="00CE541F">
      <w:pPr>
        <w:pStyle w:val="ListParagraph"/>
        <w:numPr>
          <w:ilvl w:val="1"/>
          <w:numId w:val="5"/>
        </w:numPr>
        <w:tabs>
          <w:tab w:val="left" w:pos="540"/>
        </w:tabs>
        <w:spacing w:after="0" w:line="240" w:lineRule="auto"/>
        <w:ind w:left="142" w:firstLine="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41F">
        <w:rPr>
          <w:rFonts w:ascii="Times New Roman" w:hAnsi="Times New Roman" w:cs="Times New Roman"/>
          <w:sz w:val="28"/>
          <w:szCs w:val="28"/>
          <w:lang w:eastAsia="ru-RU"/>
        </w:rPr>
        <w:t>Решение по рассматриваемому вопросу доводится до заявителя в устной или письменной форме.</w:t>
      </w:r>
    </w:p>
    <w:p w:rsidR="00D871E8" w:rsidRPr="00FA63A3" w:rsidRDefault="00D871E8" w:rsidP="00FA63A3">
      <w:pPr>
        <w:pStyle w:val="ListParagraph"/>
        <w:numPr>
          <w:ilvl w:val="1"/>
          <w:numId w:val="5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A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неоднократного возникновения одних и тех же конфликтных ситуаций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муниципальной комиссии может </w:t>
      </w:r>
      <w:r w:rsidRPr="00FA63A3">
        <w:rPr>
          <w:rFonts w:ascii="Times New Roman" w:hAnsi="Times New Roman" w:cs="Times New Roman"/>
          <w:sz w:val="28"/>
          <w:szCs w:val="28"/>
          <w:lang w:eastAsia="ru-RU"/>
        </w:rPr>
        <w:t>выходить на учредителя с рекомендациями о детальном рассмотрении причин возникновения этих ситуаций и принятию мер по их ликвидации.</w:t>
      </w:r>
    </w:p>
    <w:p w:rsidR="00D871E8" w:rsidRDefault="00D871E8" w:rsidP="00735718"/>
    <w:p w:rsidR="00D871E8" w:rsidRDefault="00D871E8" w:rsidP="00735718"/>
    <w:p w:rsidR="00D871E8" w:rsidRDefault="00D871E8"/>
    <w:p w:rsidR="00D871E8" w:rsidRDefault="00D871E8"/>
    <w:p w:rsidR="00D871E8" w:rsidRDefault="00D871E8"/>
    <w:p w:rsidR="00D871E8" w:rsidRDefault="00D871E8"/>
    <w:p w:rsidR="00D871E8" w:rsidRPr="001D7B34" w:rsidRDefault="00D871E8" w:rsidP="0008026B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E8" w:rsidRDefault="00D871E8" w:rsidP="001D7B34">
      <w:pPr>
        <w:rPr>
          <w:rFonts w:ascii="Times New Roman" w:hAnsi="Times New Roman" w:cs="Times New Roman"/>
          <w:sz w:val="28"/>
          <w:szCs w:val="28"/>
        </w:rPr>
      </w:pPr>
    </w:p>
    <w:sectPr w:rsidR="00D871E8" w:rsidSect="00BD32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27"/>
    <w:multiLevelType w:val="multilevel"/>
    <w:tmpl w:val="DB96B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FA022A6"/>
    <w:multiLevelType w:val="multilevel"/>
    <w:tmpl w:val="DFD0D5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21F4808"/>
    <w:multiLevelType w:val="hybridMultilevel"/>
    <w:tmpl w:val="1B2A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67B0B"/>
    <w:multiLevelType w:val="multilevel"/>
    <w:tmpl w:val="44F4D02A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3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1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9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7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D2152D1"/>
    <w:multiLevelType w:val="multilevel"/>
    <w:tmpl w:val="C7FEFB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718"/>
    <w:rsid w:val="00002BD4"/>
    <w:rsid w:val="0001723E"/>
    <w:rsid w:val="0008026B"/>
    <w:rsid w:val="000D6CD2"/>
    <w:rsid w:val="000E19F2"/>
    <w:rsid w:val="0010012B"/>
    <w:rsid w:val="00104194"/>
    <w:rsid w:val="00110157"/>
    <w:rsid w:val="00152307"/>
    <w:rsid w:val="00172348"/>
    <w:rsid w:val="0017668B"/>
    <w:rsid w:val="001D0D72"/>
    <w:rsid w:val="001D7B34"/>
    <w:rsid w:val="001F2138"/>
    <w:rsid w:val="002511F3"/>
    <w:rsid w:val="00253C47"/>
    <w:rsid w:val="00294984"/>
    <w:rsid w:val="002958F1"/>
    <w:rsid w:val="002D52EA"/>
    <w:rsid w:val="002E110F"/>
    <w:rsid w:val="002F631D"/>
    <w:rsid w:val="003112DF"/>
    <w:rsid w:val="00321DE4"/>
    <w:rsid w:val="00341770"/>
    <w:rsid w:val="00347761"/>
    <w:rsid w:val="00361AA9"/>
    <w:rsid w:val="0037518F"/>
    <w:rsid w:val="003A3337"/>
    <w:rsid w:val="003F0AA0"/>
    <w:rsid w:val="00410128"/>
    <w:rsid w:val="0042664C"/>
    <w:rsid w:val="00477141"/>
    <w:rsid w:val="00487683"/>
    <w:rsid w:val="004E1A0A"/>
    <w:rsid w:val="004E505B"/>
    <w:rsid w:val="00501E5E"/>
    <w:rsid w:val="00534090"/>
    <w:rsid w:val="00535E0E"/>
    <w:rsid w:val="00543319"/>
    <w:rsid w:val="0057130E"/>
    <w:rsid w:val="0057589F"/>
    <w:rsid w:val="005A1158"/>
    <w:rsid w:val="005B56C2"/>
    <w:rsid w:val="005F3183"/>
    <w:rsid w:val="00626429"/>
    <w:rsid w:val="00640927"/>
    <w:rsid w:val="00643308"/>
    <w:rsid w:val="006A0F83"/>
    <w:rsid w:val="006A4061"/>
    <w:rsid w:val="006A7838"/>
    <w:rsid w:val="006B140B"/>
    <w:rsid w:val="00703F27"/>
    <w:rsid w:val="007240A0"/>
    <w:rsid w:val="00735718"/>
    <w:rsid w:val="007B1448"/>
    <w:rsid w:val="007B458C"/>
    <w:rsid w:val="007B797A"/>
    <w:rsid w:val="00836D59"/>
    <w:rsid w:val="00840084"/>
    <w:rsid w:val="00860D17"/>
    <w:rsid w:val="00867F61"/>
    <w:rsid w:val="008A38C4"/>
    <w:rsid w:val="008C60FF"/>
    <w:rsid w:val="00932B6A"/>
    <w:rsid w:val="009811B6"/>
    <w:rsid w:val="009911AD"/>
    <w:rsid w:val="00A76656"/>
    <w:rsid w:val="00A76DAA"/>
    <w:rsid w:val="00AD3C0A"/>
    <w:rsid w:val="00B05A76"/>
    <w:rsid w:val="00B266D4"/>
    <w:rsid w:val="00B40E2F"/>
    <w:rsid w:val="00B66B9B"/>
    <w:rsid w:val="00B766A4"/>
    <w:rsid w:val="00BD320D"/>
    <w:rsid w:val="00C07780"/>
    <w:rsid w:val="00C96D8E"/>
    <w:rsid w:val="00CC19A7"/>
    <w:rsid w:val="00CE541F"/>
    <w:rsid w:val="00D30B1E"/>
    <w:rsid w:val="00D871E8"/>
    <w:rsid w:val="00DB0BA8"/>
    <w:rsid w:val="00DE6223"/>
    <w:rsid w:val="00E15AA3"/>
    <w:rsid w:val="00E666B3"/>
    <w:rsid w:val="00E72105"/>
    <w:rsid w:val="00E868EA"/>
    <w:rsid w:val="00E95122"/>
    <w:rsid w:val="00EF616C"/>
    <w:rsid w:val="00F22622"/>
    <w:rsid w:val="00F4739B"/>
    <w:rsid w:val="00F50951"/>
    <w:rsid w:val="00F53DB2"/>
    <w:rsid w:val="00F8368A"/>
    <w:rsid w:val="00FA474F"/>
    <w:rsid w:val="00FA63A3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3571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7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1228</Words>
  <Characters>7000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УТВЕРЖДЕНО</dc:title>
  <dc:subject/>
  <dc:creator>Раиса Ивановна</dc:creator>
  <cp:keywords/>
  <dc:description/>
  <cp:lastModifiedBy>Admin</cp:lastModifiedBy>
  <cp:revision>2</cp:revision>
  <cp:lastPrinted>2014-12-08T09:35:00Z</cp:lastPrinted>
  <dcterms:created xsi:type="dcterms:W3CDTF">2016-01-21T09:16:00Z</dcterms:created>
  <dcterms:modified xsi:type="dcterms:W3CDTF">2016-01-21T09:16:00Z</dcterms:modified>
</cp:coreProperties>
</file>